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590B65" w14:textId="77777777" w:rsidR="00F34F95" w:rsidRDefault="00A83501">
      <w:pPr>
        <w:spacing w:line="360" w:lineRule="exact"/>
        <w:jc w:val="center"/>
        <w:rPr>
          <w:rFonts w:ascii="华文中宋" w:eastAsia="华文中宋" w:hAnsi="华文中宋" w:cs="华文中宋"/>
          <w:sz w:val="28"/>
          <w:szCs w:val="28"/>
        </w:rPr>
      </w:pPr>
      <w:r>
        <w:rPr>
          <w:rFonts w:ascii="华文中宋" w:eastAsia="华文中宋" w:hAnsi="华文中宋" w:cs="华文中宋" w:hint="eastAsia"/>
          <w:sz w:val="28"/>
          <w:szCs w:val="28"/>
        </w:rPr>
        <w:t>缉毒警：“不敢告诉家人，但再来一次我还会上！”</w:t>
      </w:r>
    </w:p>
    <w:p w14:paraId="3B730C7B" w14:textId="77777777" w:rsidR="00F34F95" w:rsidRDefault="00F34F95">
      <w:pPr>
        <w:spacing w:line="360" w:lineRule="exact"/>
        <w:jc w:val="center"/>
        <w:rPr>
          <w:rFonts w:ascii="宋体" w:eastAsia="宋体" w:hAnsi="宋体" w:cs="宋体"/>
          <w:b/>
          <w:bCs/>
          <w:szCs w:val="21"/>
        </w:rPr>
      </w:pPr>
    </w:p>
    <w:p w14:paraId="41B1C26C" w14:textId="77777777" w:rsidR="00F34F95" w:rsidRDefault="00A83501" w:rsidP="005933AE">
      <w:pPr>
        <w:spacing w:beforeLines="50" w:before="156" w:afterLines="50" w:after="156" w:line="360" w:lineRule="exact"/>
        <w:ind w:firstLineChars="200" w:firstLine="422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2025</w:t>
      </w:r>
      <w:r>
        <w:rPr>
          <w:rFonts w:ascii="宋体" w:eastAsia="宋体" w:hAnsi="宋体" w:cs="宋体" w:hint="eastAsia"/>
          <w:b/>
          <w:bCs/>
          <w:szCs w:val="21"/>
        </w:rPr>
        <w:t>年</w:t>
      </w:r>
      <w:r>
        <w:rPr>
          <w:rFonts w:ascii="宋体" w:eastAsia="宋体" w:hAnsi="宋体" w:cs="宋体" w:hint="eastAsia"/>
          <w:b/>
          <w:bCs/>
          <w:szCs w:val="21"/>
        </w:rPr>
        <w:t>6</w:t>
      </w:r>
      <w:r>
        <w:rPr>
          <w:rFonts w:ascii="宋体" w:eastAsia="宋体" w:hAnsi="宋体" w:cs="宋体" w:hint="eastAsia"/>
          <w:b/>
          <w:bCs/>
          <w:szCs w:val="21"/>
        </w:rPr>
        <w:t>月</w:t>
      </w:r>
      <w:r>
        <w:rPr>
          <w:rFonts w:ascii="宋体" w:eastAsia="宋体" w:hAnsi="宋体" w:cs="宋体" w:hint="eastAsia"/>
          <w:b/>
          <w:bCs/>
          <w:szCs w:val="21"/>
        </w:rPr>
        <w:t>23</w:t>
      </w:r>
      <w:r>
        <w:rPr>
          <w:rFonts w:ascii="宋体" w:eastAsia="宋体" w:hAnsi="宋体" w:cs="宋体" w:hint="eastAsia"/>
          <w:b/>
          <w:bCs/>
          <w:szCs w:val="21"/>
        </w:rPr>
        <w:t>日，瑞丽市第三民族中学校园内，</w:t>
      </w:r>
      <w:r>
        <w:rPr>
          <w:rFonts w:ascii="宋体" w:eastAsia="宋体" w:hAnsi="宋体" w:cs="宋体" w:hint="eastAsia"/>
          <w:b/>
          <w:bCs/>
          <w:szCs w:val="21"/>
        </w:rPr>
        <w:t>100</w:t>
      </w:r>
      <w:r>
        <w:rPr>
          <w:rFonts w:ascii="宋体" w:eastAsia="宋体" w:hAnsi="宋体" w:cs="宋体" w:hint="eastAsia"/>
          <w:b/>
          <w:bCs/>
          <w:szCs w:val="21"/>
        </w:rPr>
        <w:t>余名师生齐聚一堂，同上禁毒宣传课。作为该校的“向日葵”法治辅导员，云南德宏边境管理支队民警忠警官（化名）“全副武装”后站上了讲台，结合自身侦办的惊险案件，为师生们上了一堂生动的禁毒教育课，揭开了边境禁毒一线鲜为人知的危险瞬间。</w:t>
      </w:r>
    </w:p>
    <w:p w14:paraId="073287EC" w14:textId="77777777" w:rsidR="00F34F95" w:rsidRDefault="00A83501" w:rsidP="005933AE">
      <w:pPr>
        <w:spacing w:beforeLines="50" w:before="156" w:afterLines="50" w:after="156" w:line="360" w:lineRule="exact"/>
        <w:ind w:firstLineChars="200" w:firstLine="422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课堂上，面对学生关于“从警生涯最难忘经历”的提问，忠警官回忆</w:t>
      </w:r>
      <w:proofErr w:type="gramStart"/>
      <w:r>
        <w:rPr>
          <w:rFonts w:ascii="宋体" w:eastAsia="宋体" w:hAnsi="宋体" w:cs="宋体" w:hint="eastAsia"/>
          <w:b/>
          <w:bCs/>
          <w:szCs w:val="21"/>
        </w:rPr>
        <w:t>起一起</w:t>
      </w:r>
      <w:proofErr w:type="gramEnd"/>
      <w:r>
        <w:rPr>
          <w:rFonts w:ascii="宋体" w:eastAsia="宋体" w:hAnsi="宋体" w:cs="宋体" w:hint="eastAsia"/>
          <w:b/>
          <w:bCs/>
          <w:szCs w:val="21"/>
        </w:rPr>
        <w:t>惊心动魄的贩毒案侦办过程。据其讲述，警方前期掌握线索，一名毒贩计划将毒品从某县运往某市，他立即与同事对毒贩车辆实施跟控。途中发现被跟踪后，毒贩驾车加速至</w:t>
      </w:r>
      <w:r>
        <w:rPr>
          <w:rFonts w:ascii="宋体" w:eastAsia="宋体" w:hAnsi="宋体" w:cs="宋体" w:hint="eastAsia"/>
          <w:b/>
          <w:bCs/>
          <w:szCs w:val="21"/>
        </w:rPr>
        <w:t>120</w:t>
      </w:r>
      <w:r>
        <w:rPr>
          <w:rFonts w:ascii="宋体" w:eastAsia="宋体" w:hAnsi="宋体" w:cs="宋体" w:hint="eastAsia"/>
          <w:b/>
          <w:bCs/>
          <w:szCs w:val="21"/>
        </w:rPr>
        <w:t>至</w:t>
      </w:r>
      <w:r>
        <w:rPr>
          <w:rFonts w:ascii="宋体" w:eastAsia="宋体" w:hAnsi="宋体" w:cs="宋体" w:hint="eastAsia"/>
          <w:b/>
          <w:bCs/>
          <w:szCs w:val="21"/>
        </w:rPr>
        <w:t>130</w:t>
      </w:r>
      <w:r>
        <w:rPr>
          <w:rFonts w:ascii="宋体" w:eastAsia="宋体" w:hAnsi="宋体" w:cs="宋体" w:hint="eastAsia"/>
          <w:b/>
          <w:bCs/>
          <w:szCs w:val="21"/>
        </w:rPr>
        <w:t>码，疯狂逃窜至乡下小路。忠警官迅速通知同事，从四个方向布控拦截，最终将毒贩逼至断头路，趁其掉头间隙驾车正面逼停。</w:t>
      </w:r>
    </w:p>
    <w:p w14:paraId="32DF873E" w14:textId="77777777" w:rsidR="00F34F95" w:rsidRDefault="00A83501" w:rsidP="005933AE">
      <w:pPr>
        <w:spacing w:beforeLines="50" w:before="156" w:afterLines="50" w:after="156" w:line="360" w:lineRule="exact"/>
        <w:ind w:firstLineChars="200" w:firstLine="422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逼停后，毒贩紧闭车门拒不下车，经喊话警告无效，忠警官与同事鸣枪示警并破窗实施抓捕。成功控制嫌疑人后，民警在</w:t>
      </w:r>
      <w:proofErr w:type="gramStart"/>
      <w:r>
        <w:rPr>
          <w:rFonts w:ascii="宋体" w:eastAsia="宋体" w:hAnsi="宋体" w:cs="宋体" w:hint="eastAsia"/>
          <w:b/>
          <w:bCs/>
          <w:szCs w:val="21"/>
        </w:rPr>
        <w:t>车辆副</w:t>
      </w:r>
      <w:proofErr w:type="gramEnd"/>
      <w:r>
        <w:rPr>
          <w:rFonts w:ascii="宋体" w:eastAsia="宋体" w:hAnsi="宋体" w:cs="宋体" w:hint="eastAsia"/>
          <w:b/>
          <w:bCs/>
          <w:szCs w:val="21"/>
        </w:rPr>
        <w:t>驾驶位置发现了一枚没有引信的手榴弹。毒贩眼见逃跑无望、</w:t>
      </w:r>
      <w:r>
        <w:rPr>
          <w:rFonts w:ascii="宋体" w:eastAsia="宋体" w:hAnsi="宋体" w:cs="宋体" w:hint="eastAsia"/>
          <w:b/>
          <w:bCs/>
          <w:szCs w:val="21"/>
        </w:rPr>
        <w:t>毒品暴露，心生同归于尽的念头，将手榴弹保险盖扭开、拉环拉开后丢弃在副驾，企图在民警开门时引爆。</w:t>
      </w:r>
    </w:p>
    <w:p w14:paraId="6A788B04" w14:textId="77777777" w:rsidR="00F34F95" w:rsidRDefault="00A83501" w:rsidP="005933AE">
      <w:pPr>
        <w:spacing w:beforeLines="50" w:before="156" w:afterLines="50" w:after="156" w:line="360" w:lineRule="exact"/>
        <w:ind w:firstLineChars="200" w:firstLine="422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“当时看到同事拿起手榴弹后僵在原地，我立刻冲过去抢过来，扔到旁边花坛里。”忠警官表示，事后经专家鉴定，该手榴弹为</w:t>
      </w:r>
      <w:r>
        <w:rPr>
          <w:rFonts w:ascii="宋体" w:eastAsia="宋体" w:hAnsi="宋体" w:cs="宋体" w:hint="eastAsia"/>
          <w:b/>
          <w:bCs/>
          <w:szCs w:val="21"/>
        </w:rPr>
        <w:t>67</w:t>
      </w:r>
      <w:r>
        <w:rPr>
          <w:rFonts w:ascii="宋体" w:eastAsia="宋体" w:hAnsi="宋体" w:cs="宋体" w:hint="eastAsia"/>
          <w:b/>
          <w:bCs/>
          <w:szCs w:val="21"/>
        </w:rPr>
        <w:t>式木柄手榴弹，因引线受潮未能爆炸，才侥幸躲过一劫。此次行动共抓获犯罪嫌疑人</w:t>
      </w:r>
      <w:r>
        <w:rPr>
          <w:rFonts w:ascii="宋体" w:eastAsia="宋体" w:hAnsi="宋体" w:cs="宋体" w:hint="eastAsia"/>
          <w:b/>
          <w:bCs/>
          <w:szCs w:val="21"/>
        </w:rPr>
        <w:t>1</w:t>
      </w:r>
      <w:r>
        <w:rPr>
          <w:rFonts w:ascii="宋体" w:eastAsia="宋体" w:hAnsi="宋体" w:cs="宋体" w:hint="eastAsia"/>
          <w:b/>
          <w:bCs/>
          <w:szCs w:val="21"/>
        </w:rPr>
        <w:t>名，缴获冰毒</w:t>
      </w:r>
      <w:r>
        <w:rPr>
          <w:rFonts w:ascii="宋体" w:eastAsia="宋体" w:hAnsi="宋体" w:cs="宋体" w:hint="eastAsia"/>
          <w:b/>
          <w:bCs/>
          <w:szCs w:val="21"/>
        </w:rPr>
        <w:t>55.83</w:t>
      </w:r>
      <w:r>
        <w:rPr>
          <w:rFonts w:ascii="宋体" w:eastAsia="宋体" w:hAnsi="宋体" w:cs="宋体" w:hint="eastAsia"/>
          <w:b/>
          <w:bCs/>
          <w:szCs w:val="21"/>
        </w:rPr>
        <w:t>公斤。</w:t>
      </w:r>
    </w:p>
    <w:p w14:paraId="3D15E872" w14:textId="77777777" w:rsidR="00F34F95" w:rsidRDefault="00A83501" w:rsidP="005933AE">
      <w:pPr>
        <w:spacing w:beforeLines="50" w:before="156" w:afterLines="50" w:after="156" w:line="360" w:lineRule="exact"/>
        <w:ind w:firstLineChars="200" w:firstLine="422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谈及此事，忠警官坦言“说</w:t>
      </w:r>
      <w:proofErr w:type="gramStart"/>
      <w:r>
        <w:rPr>
          <w:rFonts w:ascii="宋体" w:eastAsia="宋体" w:hAnsi="宋体" w:cs="宋体" w:hint="eastAsia"/>
          <w:b/>
          <w:bCs/>
          <w:szCs w:val="21"/>
        </w:rPr>
        <w:t>不</w:t>
      </w:r>
      <w:proofErr w:type="gramEnd"/>
      <w:r>
        <w:rPr>
          <w:rFonts w:ascii="宋体" w:eastAsia="宋体" w:hAnsi="宋体" w:cs="宋体" w:hint="eastAsia"/>
          <w:b/>
          <w:bCs/>
          <w:szCs w:val="21"/>
        </w:rPr>
        <w:t>后怕是假的”，但出于职责使命，即便知晓危险仍会义无反顾。他透露，这段经历从未告知家人，不愿让亲人担忧。在坚守祖国西南边陲的</w:t>
      </w:r>
      <w:r>
        <w:rPr>
          <w:rFonts w:ascii="宋体" w:eastAsia="宋体" w:hAnsi="宋体" w:cs="宋体" w:hint="eastAsia"/>
          <w:b/>
          <w:bCs/>
          <w:szCs w:val="21"/>
        </w:rPr>
        <w:t>17</w:t>
      </w:r>
      <w:r>
        <w:rPr>
          <w:rFonts w:ascii="宋体" w:eastAsia="宋体" w:hAnsi="宋体" w:cs="宋体" w:hint="eastAsia"/>
          <w:b/>
          <w:bCs/>
          <w:szCs w:val="21"/>
        </w:rPr>
        <w:t>年间，忠警官始终奋战在打击跨境违法犯罪一线</w:t>
      </w:r>
      <w:r>
        <w:rPr>
          <w:rFonts w:ascii="宋体" w:eastAsia="宋体" w:hAnsi="宋体" w:cs="宋体" w:hint="eastAsia"/>
          <w:b/>
          <w:bCs/>
          <w:szCs w:val="21"/>
        </w:rPr>
        <w:t>，累计参与侦破各类毒品案件</w:t>
      </w:r>
      <w:r>
        <w:rPr>
          <w:rFonts w:ascii="宋体" w:eastAsia="宋体" w:hAnsi="宋体" w:cs="宋体" w:hint="eastAsia"/>
          <w:b/>
          <w:bCs/>
          <w:szCs w:val="21"/>
        </w:rPr>
        <w:t>350</w:t>
      </w:r>
      <w:r>
        <w:rPr>
          <w:rFonts w:ascii="宋体" w:eastAsia="宋体" w:hAnsi="宋体" w:cs="宋体" w:hint="eastAsia"/>
          <w:b/>
          <w:bCs/>
          <w:szCs w:val="21"/>
        </w:rPr>
        <w:t>余起，缴获毒品</w:t>
      </w:r>
      <w:r>
        <w:rPr>
          <w:rFonts w:ascii="宋体" w:eastAsia="宋体" w:hAnsi="宋体" w:cs="宋体" w:hint="eastAsia"/>
          <w:b/>
          <w:bCs/>
          <w:szCs w:val="21"/>
        </w:rPr>
        <w:t>900</w:t>
      </w:r>
      <w:r>
        <w:rPr>
          <w:rFonts w:ascii="宋体" w:eastAsia="宋体" w:hAnsi="宋体" w:cs="宋体" w:hint="eastAsia"/>
          <w:b/>
          <w:bCs/>
          <w:szCs w:val="21"/>
        </w:rPr>
        <w:t>余千克，成功摧毁多个重大贩毒团伙，先后荣立一等功</w:t>
      </w:r>
      <w:r>
        <w:rPr>
          <w:rFonts w:ascii="宋体" w:eastAsia="宋体" w:hAnsi="宋体" w:cs="宋体" w:hint="eastAsia"/>
          <w:b/>
          <w:bCs/>
          <w:szCs w:val="21"/>
        </w:rPr>
        <w:t>1</w:t>
      </w:r>
      <w:r>
        <w:rPr>
          <w:rFonts w:ascii="宋体" w:eastAsia="宋体" w:hAnsi="宋体" w:cs="宋体" w:hint="eastAsia"/>
          <w:b/>
          <w:bCs/>
          <w:szCs w:val="21"/>
        </w:rPr>
        <w:t>次、二等功</w:t>
      </w:r>
      <w:r>
        <w:rPr>
          <w:rFonts w:ascii="宋体" w:eastAsia="宋体" w:hAnsi="宋体" w:cs="宋体" w:hint="eastAsia"/>
          <w:b/>
          <w:bCs/>
          <w:szCs w:val="21"/>
        </w:rPr>
        <w:t>3</w:t>
      </w:r>
      <w:r>
        <w:rPr>
          <w:rFonts w:ascii="宋体" w:eastAsia="宋体" w:hAnsi="宋体" w:cs="宋体" w:hint="eastAsia"/>
          <w:b/>
          <w:bCs/>
          <w:szCs w:val="21"/>
        </w:rPr>
        <w:t>次、三等功</w:t>
      </w:r>
      <w:r>
        <w:rPr>
          <w:rFonts w:ascii="宋体" w:eastAsia="宋体" w:hAnsi="宋体" w:cs="宋体" w:hint="eastAsia"/>
          <w:b/>
          <w:bCs/>
          <w:szCs w:val="21"/>
        </w:rPr>
        <w:t>5</w:t>
      </w:r>
      <w:r>
        <w:rPr>
          <w:rFonts w:ascii="宋体" w:eastAsia="宋体" w:hAnsi="宋体" w:cs="宋体" w:hint="eastAsia"/>
          <w:b/>
          <w:bCs/>
          <w:szCs w:val="21"/>
        </w:rPr>
        <w:t>次。</w:t>
      </w:r>
    </w:p>
    <w:p w14:paraId="4D2BAD6C" w14:textId="77777777" w:rsidR="00F34F95" w:rsidRDefault="00A83501" w:rsidP="005933AE">
      <w:pPr>
        <w:spacing w:beforeLines="50" w:before="156" w:afterLines="50" w:after="156" w:line="360" w:lineRule="exact"/>
        <w:ind w:firstLineChars="200" w:firstLine="422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毒品一日不绝，禁毒一日不止。忠警官与战友们以隐蔽身份守护边境安宁，用热血与担当筑起禁毒长城，向这些“不能露脸的英雄”致敬。</w:t>
      </w:r>
    </w:p>
    <w:p w14:paraId="3F19A6E8" w14:textId="77777777" w:rsidR="005933AE" w:rsidRDefault="005933AE" w:rsidP="005933AE">
      <w:pPr>
        <w:spacing w:beforeLines="50" w:before="156" w:afterLines="50" w:after="156" w:line="360" w:lineRule="exact"/>
        <w:rPr>
          <w:rFonts w:ascii="华文中宋" w:eastAsia="华文中宋" w:hAnsi="华文中宋" w:cs="华文中宋" w:hint="eastAsia"/>
          <w:sz w:val="28"/>
          <w:szCs w:val="28"/>
        </w:rPr>
      </w:pPr>
    </w:p>
    <w:p w14:paraId="5624E54D" w14:textId="77777777" w:rsidR="005933AE" w:rsidRDefault="005933AE" w:rsidP="005933AE">
      <w:pPr>
        <w:spacing w:beforeLines="50" w:before="156" w:afterLines="50" w:after="156" w:line="360" w:lineRule="exact"/>
        <w:rPr>
          <w:rFonts w:ascii="华文中宋" w:eastAsia="华文中宋" w:hAnsi="华文中宋" w:cs="华文中宋" w:hint="eastAsia"/>
          <w:sz w:val="28"/>
          <w:szCs w:val="28"/>
        </w:rPr>
      </w:pPr>
    </w:p>
    <w:p w14:paraId="2A8290FD" w14:textId="27C584D2" w:rsidR="005933AE" w:rsidRDefault="005933AE" w:rsidP="005933AE">
      <w:pPr>
        <w:spacing w:beforeLines="50" w:before="156" w:afterLines="50" w:after="156" w:line="360" w:lineRule="exact"/>
        <w:rPr>
          <w:rFonts w:ascii="华文中宋" w:eastAsia="华文中宋" w:hAnsi="华文中宋" w:cs="华文中宋"/>
          <w:sz w:val="28"/>
          <w:szCs w:val="28"/>
        </w:rPr>
      </w:pPr>
      <w:r>
        <w:rPr>
          <w:rFonts w:ascii="华文中宋" w:eastAsia="华文中宋" w:hAnsi="华文中宋" w:cs="华文中宋" w:hint="eastAsia"/>
          <w:sz w:val="28"/>
          <w:szCs w:val="28"/>
        </w:rPr>
        <w:t>视频文字稿</w:t>
      </w:r>
    </w:p>
    <w:p w14:paraId="6E00FCF8" w14:textId="77777777" w:rsidR="005933AE" w:rsidRDefault="005933AE" w:rsidP="005933AE">
      <w:pPr>
        <w:spacing w:beforeLines="50" w:before="156" w:afterLines="50" w:after="156" w:line="360" w:lineRule="exact"/>
        <w:rPr>
          <w:rFonts w:ascii="宋体" w:eastAsia="宋体" w:hAnsi="宋体" w:cs="宋体"/>
          <w:b/>
          <w:bCs/>
        </w:rPr>
      </w:pPr>
      <w:bookmarkStart w:id="0" w:name="_GoBack"/>
    </w:p>
    <w:p w14:paraId="36F5A5BD" w14:textId="77777777" w:rsidR="005933AE" w:rsidRDefault="005933AE" w:rsidP="005933AE">
      <w:pPr>
        <w:spacing w:beforeLines="50" w:before="156" w:afterLines="50" w:after="156" w:line="360" w:lineRule="exact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画面文字：</w:t>
      </w:r>
    </w:p>
    <w:bookmarkEnd w:id="0"/>
    <w:p w14:paraId="08E40FDE" w14:textId="77777777" w:rsidR="005933AE" w:rsidRDefault="005933AE" w:rsidP="005933AE">
      <w:pPr>
        <w:spacing w:beforeLines="50" w:before="156" w:afterLines="50" w:after="156" w:line="360" w:lineRule="exact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毒贩引信拉开炸弹欲同归于尽</w:t>
      </w:r>
    </w:p>
    <w:p w14:paraId="304160B6" w14:textId="77777777" w:rsidR="005933AE" w:rsidRDefault="005933AE" w:rsidP="005933AE">
      <w:pPr>
        <w:spacing w:beforeLines="50" w:before="156" w:afterLines="50" w:after="156" w:line="360" w:lineRule="exact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所幸引线受潮没有爆炸</w:t>
      </w:r>
    </w:p>
    <w:p w14:paraId="5727EE46" w14:textId="77777777" w:rsidR="005933AE" w:rsidRDefault="005933AE" w:rsidP="005933AE">
      <w:pPr>
        <w:spacing w:beforeLines="50" w:before="156" w:afterLines="50" w:after="156" w:line="360" w:lineRule="exact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lastRenderedPageBreak/>
        <w:t>缉毒警：“不敢告诉家人，但再来一次我还会上！”</w:t>
      </w:r>
    </w:p>
    <w:p w14:paraId="31ECCA33" w14:textId="77777777" w:rsidR="005933AE" w:rsidRDefault="005933AE" w:rsidP="005933AE">
      <w:pPr>
        <w:spacing w:beforeLines="50" w:before="156" w:afterLines="50" w:after="156" w:line="360" w:lineRule="exact"/>
        <w:rPr>
          <w:rFonts w:ascii="宋体" w:eastAsia="宋体" w:hAnsi="宋体" w:cs="宋体"/>
          <w:b/>
          <w:bCs/>
        </w:rPr>
      </w:pPr>
    </w:p>
    <w:p w14:paraId="6415C70A" w14:textId="77777777" w:rsidR="005933AE" w:rsidRDefault="005933AE" w:rsidP="005933AE">
      <w:pPr>
        <w:spacing w:beforeLines="50" w:before="156" w:afterLines="50" w:after="156" w:line="360" w:lineRule="exact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视频同期声：</w:t>
      </w:r>
    </w:p>
    <w:p w14:paraId="3281B389" w14:textId="77777777" w:rsidR="005933AE" w:rsidRDefault="005933AE" w:rsidP="005933AE">
      <w:pPr>
        <w:spacing w:beforeLines="50" w:before="156" w:afterLines="50" w:after="156" w:line="360" w:lineRule="exact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这是什么东西</w:t>
      </w:r>
    </w:p>
    <w:p w14:paraId="34D14DA3" w14:textId="77777777" w:rsidR="005933AE" w:rsidRDefault="005933AE" w:rsidP="005933AE">
      <w:pPr>
        <w:spacing w:beforeLines="50" w:before="156" w:afterLines="50" w:after="156" w:line="360" w:lineRule="exact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炸弹</w:t>
      </w:r>
    </w:p>
    <w:p w14:paraId="5C9C28E6" w14:textId="77777777" w:rsidR="005933AE" w:rsidRDefault="005933AE" w:rsidP="005933AE">
      <w:pPr>
        <w:spacing w:beforeLines="50" w:before="156" w:afterLines="50" w:after="156" w:line="360" w:lineRule="exact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下车</w:t>
      </w:r>
    </w:p>
    <w:p w14:paraId="6DD9F2B8" w14:textId="77777777" w:rsidR="005933AE" w:rsidRDefault="005933AE" w:rsidP="005933AE">
      <w:pPr>
        <w:spacing w:beforeLines="50" w:before="156" w:afterLines="50" w:after="156" w:line="360" w:lineRule="exact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他想着毒品全都在</w:t>
      </w:r>
    </w:p>
    <w:p w14:paraId="5D415DA6" w14:textId="77777777" w:rsidR="005933AE" w:rsidRDefault="005933AE" w:rsidP="005933AE">
      <w:pPr>
        <w:spacing w:beforeLines="50" w:before="156" w:afterLines="50" w:after="156" w:line="360" w:lineRule="exact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后排座位上</w:t>
      </w:r>
    </w:p>
    <w:p w14:paraId="2FB29D38" w14:textId="77777777" w:rsidR="005933AE" w:rsidRDefault="005933AE" w:rsidP="005933AE">
      <w:pPr>
        <w:spacing w:beforeLines="50" w:before="156" w:afterLines="50" w:after="156" w:line="360" w:lineRule="exact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跑又跑不掉</w:t>
      </w:r>
    </w:p>
    <w:p w14:paraId="7246471B" w14:textId="77777777" w:rsidR="005933AE" w:rsidRDefault="005933AE" w:rsidP="005933AE">
      <w:pPr>
        <w:spacing w:beforeLines="50" w:before="156" w:afterLines="50" w:after="156" w:line="360" w:lineRule="exact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反正横竖都是死</w:t>
      </w:r>
    </w:p>
    <w:p w14:paraId="0D22C7E1" w14:textId="77777777" w:rsidR="005933AE" w:rsidRDefault="005933AE" w:rsidP="005933AE">
      <w:pPr>
        <w:spacing w:beforeLines="50" w:before="156" w:afterLines="50" w:after="156" w:line="360" w:lineRule="exact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他就把手榴弹拿过来</w:t>
      </w:r>
    </w:p>
    <w:p w14:paraId="0A5AB9F7" w14:textId="77777777" w:rsidR="005933AE" w:rsidRDefault="005933AE" w:rsidP="005933AE">
      <w:pPr>
        <w:spacing w:beforeLines="50" w:before="156" w:afterLines="50" w:after="156" w:line="360" w:lineRule="exact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然后把保险盖扭开</w:t>
      </w:r>
    </w:p>
    <w:p w14:paraId="559CE72F" w14:textId="77777777" w:rsidR="005933AE" w:rsidRDefault="005933AE" w:rsidP="005933AE">
      <w:pPr>
        <w:spacing w:beforeLines="50" w:before="156" w:afterLines="50" w:after="156" w:line="360" w:lineRule="exact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准备（和警察）同归于尽</w:t>
      </w:r>
    </w:p>
    <w:p w14:paraId="7F5DE796" w14:textId="77777777" w:rsidR="005933AE" w:rsidRDefault="005933AE" w:rsidP="005933AE">
      <w:pPr>
        <w:spacing w:beforeLines="50" w:before="156" w:afterLines="50" w:after="156" w:line="360" w:lineRule="exact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（嫌疑人点头示意）嗯</w:t>
      </w:r>
    </w:p>
    <w:p w14:paraId="508A6CD0" w14:textId="77777777" w:rsidR="005933AE" w:rsidRDefault="005933AE" w:rsidP="005933AE">
      <w:pPr>
        <w:spacing w:beforeLines="50" w:before="156" w:afterLines="50" w:after="156" w:line="360" w:lineRule="exact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(如果爆炸)肯定会有人牺牲</w:t>
      </w:r>
    </w:p>
    <w:p w14:paraId="697D430C" w14:textId="77777777" w:rsidR="005933AE" w:rsidRDefault="005933AE" w:rsidP="005933AE">
      <w:pPr>
        <w:spacing w:beforeLines="50" w:before="156" w:afterLines="50" w:after="156" w:line="360" w:lineRule="exact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当时打开车门</w:t>
      </w:r>
    </w:p>
    <w:p w14:paraId="05821B40" w14:textId="77777777" w:rsidR="005933AE" w:rsidRDefault="005933AE" w:rsidP="005933AE">
      <w:pPr>
        <w:spacing w:beforeLines="50" w:before="156" w:afterLines="50" w:after="156" w:line="360" w:lineRule="exact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（民警)跪到副驾驶座位上去抓他</w:t>
      </w:r>
    </w:p>
    <w:p w14:paraId="6B5C0B56" w14:textId="77777777" w:rsidR="005933AE" w:rsidRDefault="005933AE" w:rsidP="005933AE">
      <w:pPr>
        <w:spacing w:beforeLines="50" w:before="156" w:afterLines="50" w:after="156" w:line="360" w:lineRule="exact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直接跪在手榴弹上面</w:t>
      </w:r>
    </w:p>
    <w:p w14:paraId="452BDF13" w14:textId="77777777" w:rsidR="005933AE" w:rsidRDefault="005933AE" w:rsidP="005933AE">
      <w:pPr>
        <w:spacing w:beforeLines="50" w:before="156" w:afterLines="50" w:after="156" w:line="360" w:lineRule="exact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(所幸)因为引线受潮没有爆炸</w:t>
      </w:r>
    </w:p>
    <w:p w14:paraId="20945B42" w14:textId="77777777" w:rsidR="00F34F95" w:rsidRPr="005933AE" w:rsidRDefault="00F34F95">
      <w:pPr>
        <w:spacing w:line="360" w:lineRule="exact"/>
        <w:rPr>
          <w:rFonts w:ascii="宋体" w:eastAsia="宋体" w:hAnsi="宋体" w:cs="宋体"/>
          <w:b/>
          <w:bCs/>
          <w:szCs w:val="21"/>
        </w:rPr>
      </w:pPr>
    </w:p>
    <w:sectPr w:rsidR="00F34F95" w:rsidRPr="005933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AA307B"/>
    <w:rsid w:val="005933AE"/>
    <w:rsid w:val="00A83501"/>
    <w:rsid w:val="00F34F95"/>
    <w:rsid w:val="0EAA307B"/>
    <w:rsid w:val="111D76A0"/>
    <w:rsid w:val="1B140288"/>
    <w:rsid w:val="3CB50CFF"/>
    <w:rsid w:val="43C60E52"/>
    <w:rsid w:val="703D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rFonts w:eastAsia="楷体_GB2312"/>
      <w:b/>
      <w:kern w:val="44"/>
      <w:sz w:val="32"/>
    </w:rPr>
  </w:style>
  <w:style w:type="paragraph" w:styleId="2">
    <w:name w:val="heading 2"/>
    <w:basedOn w:val="a"/>
    <w:next w:val="a"/>
    <w:semiHidden/>
    <w:unhideWhenUsed/>
    <w:qFormat/>
    <w:pPr>
      <w:keepNext/>
      <w:keepLines/>
      <w:spacing w:before="260" w:after="260" w:line="413" w:lineRule="auto"/>
      <w:outlineLvl w:val="1"/>
    </w:pPr>
    <w:rPr>
      <w:rFonts w:ascii="Arial" w:eastAsia="仿宋_GB2312" w:hAnsi="Arial"/>
      <w:sz w:val="32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仿宋_GB2312" w:hAnsi="宋体" w:cs="Times New Roman" w:hint="eastAsia"/>
      <w:b/>
      <w:bCs/>
      <w:kern w:val="0"/>
      <w:sz w:val="32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Pr>
      <w:sz w:val="24"/>
    </w:rPr>
  </w:style>
  <w:style w:type="paragraph" w:customStyle="1" w:styleId="20">
    <w:name w:val="样式2"/>
    <w:basedOn w:val="a"/>
    <w:next w:val="a"/>
    <w:qFormat/>
    <w:pPr>
      <w:keepNext/>
      <w:keepLines/>
      <w:spacing w:before="340" w:after="330" w:line="576" w:lineRule="auto"/>
      <w:outlineLvl w:val="0"/>
    </w:pPr>
    <w:rPr>
      <w:rFonts w:eastAsia="楷体"/>
      <w:b/>
      <w:kern w:val="44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rFonts w:eastAsia="楷体_GB2312"/>
      <w:b/>
      <w:kern w:val="44"/>
      <w:sz w:val="32"/>
    </w:rPr>
  </w:style>
  <w:style w:type="paragraph" w:styleId="2">
    <w:name w:val="heading 2"/>
    <w:basedOn w:val="a"/>
    <w:next w:val="a"/>
    <w:semiHidden/>
    <w:unhideWhenUsed/>
    <w:qFormat/>
    <w:pPr>
      <w:keepNext/>
      <w:keepLines/>
      <w:spacing w:before="260" w:after="260" w:line="413" w:lineRule="auto"/>
      <w:outlineLvl w:val="1"/>
    </w:pPr>
    <w:rPr>
      <w:rFonts w:ascii="Arial" w:eastAsia="仿宋_GB2312" w:hAnsi="Arial"/>
      <w:sz w:val="32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仿宋_GB2312" w:hAnsi="宋体" w:cs="Times New Roman" w:hint="eastAsia"/>
      <w:b/>
      <w:bCs/>
      <w:kern w:val="0"/>
      <w:sz w:val="32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Pr>
      <w:sz w:val="24"/>
    </w:rPr>
  </w:style>
  <w:style w:type="paragraph" w:customStyle="1" w:styleId="20">
    <w:name w:val="样式2"/>
    <w:basedOn w:val="a"/>
    <w:next w:val="a"/>
    <w:qFormat/>
    <w:pPr>
      <w:keepNext/>
      <w:keepLines/>
      <w:spacing w:before="340" w:after="330" w:line="576" w:lineRule="auto"/>
      <w:outlineLvl w:val="0"/>
    </w:pPr>
    <w:rPr>
      <w:rFonts w:eastAsia="楷体"/>
      <w:b/>
      <w:kern w:val="44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李喜翠</dc:creator>
  <cp:lastModifiedBy>Administrator</cp:lastModifiedBy>
  <cp:revision>3</cp:revision>
  <dcterms:created xsi:type="dcterms:W3CDTF">2026-01-20T07:46:00Z</dcterms:created>
  <dcterms:modified xsi:type="dcterms:W3CDTF">2026-05-12T02:23:00Z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BF45BD57AF6447FB9F8E9068F858EA7F_11</vt:lpwstr>
  </property>
  <property fmtid="{D5CDD505-2E9C-101B-9397-08002B2CF9AE}" pid="4" name="KSOTemplateDocerSaveRecord">
    <vt:lpwstr>eyJoZGlkIjoiZWJjZjVkMzQyMzAyZjdkOWY2Njk4NWUyYzNiNmZjNDIiLCJ1c2VySWQiOiIyMzMxODE2NzIifQ==</vt:lpwstr>
  </property>
</Properties>
</file>